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4A" w:rsidRDefault="0088094A" w:rsidP="0088094A">
      <w:pPr>
        <w:bidi/>
        <w:jc w:val="center"/>
        <w:rPr>
          <w:rFonts w:ascii="Simplified Arabic" w:hAnsi="Simplified Arabic" w:cs="Simplified Arabic"/>
          <w:b/>
          <w:bCs/>
          <w:lang w:bidi="ar-QA"/>
        </w:rPr>
      </w:pPr>
      <w:r>
        <w:rPr>
          <w:rFonts w:ascii="Simplified Arabic" w:hAnsi="Simplified Arabic" w:cs="Simplified Arabic"/>
          <w:b/>
          <w:bCs/>
          <w:rtl/>
          <w:lang w:bidi="ar-QA"/>
        </w:rPr>
        <w:t>بسم الله الرحمن الرحيم</w:t>
      </w:r>
    </w:p>
    <w:p w:rsidR="0088094A" w:rsidRDefault="0088094A" w:rsidP="0088094A">
      <w:pPr>
        <w:bidi/>
        <w:rPr>
          <w:rFonts w:ascii="Simplified Arabic" w:hAnsi="Simplified Arabic" w:cs="Simplified Arabic"/>
          <w:b/>
          <w:bCs/>
          <w:lang w:bidi="ar-QA"/>
        </w:rPr>
      </w:pPr>
      <w:r>
        <w:rPr>
          <w:rFonts w:ascii="Simplified Arabic" w:hAnsi="Simplified Arabic" w:cs="Simplified Arabic"/>
          <w:b/>
          <w:bCs/>
          <w:rtl/>
          <w:lang w:bidi="ar-QA"/>
        </w:rPr>
        <w:t xml:space="preserve">جامعة فيلادلفيا                                       </w:t>
      </w:r>
      <w:r w:rsidR="000F3825">
        <w:rPr>
          <w:rFonts w:ascii="Simplified Arabic" w:hAnsi="Simplified Arabic" w:cs="Simplified Arabic" w:hint="cs"/>
          <w:b/>
          <w:bCs/>
          <w:rtl/>
          <w:lang w:bidi="ar-JO"/>
        </w:rPr>
        <w:t xml:space="preserve">  </w:t>
      </w:r>
      <w:r>
        <w:rPr>
          <w:rFonts w:ascii="Simplified Arabic" w:hAnsi="Simplified Arabic" w:cs="Simplified Arabic"/>
          <w:b/>
          <w:bCs/>
          <w:rtl/>
          <w:lang w:bidi="ar-QA"/>
        </w:rPr>
        <w:t xml:space="preserve">      البلاغة العربية                      الفصل الأول 2014/2015</w:t>
      </w:r>
    </w:p>
    <w:p w:rsidR="0088094A" w:rsidRDefault="0088094A" w:rsidP="0088094A">
      <w:pPr>
        <w:bidi/>
        <w:rPr>
          <w:rFonts w:ascii="Simplified Arabic" w:hAnsi="Simplified Arabic" w:cs="Simplified Arabic"/>
          <w:b/>
          <w:bCs/>
          <w:lang w:bidi="ar-QA"/>
        </w:rPr>
      </w:pPr>
      <w:r>
        <w:rPr>
          <w:rFonts w:ascii="Simplified Arabic" w:hAnsi="Simplified Arabic" w:cs="Simplified Arabic"/>
          <w:b/>
          <w:bCs/>
          <w:rtl/>
          <w:lang w:bidi="ar-QA"/>
        </w:rPr>
        <w:t xml:space="preserve">كلية الآداب والفنون                                      </w:t>
      </w:r>
      <w:r w:rsidR="000F3825">
        <w:rPr>
          <w:rFonts w:ascii="Simplified Arabic" w:hAnsi="Simplified Arabic" w:cs="Simplified Arabic" w:hint="cs"/>
          <w:b/>
          <w:bCs/>
          <w:rtl/>
          <w:lang w:bidi="ar-QA"/>
        </w:rPr>
        <w:t xml:space="preserve">  </w:t>
      </w:r>
      <w:r>
        <w:rPr>
          <w:rFonts w:ascii="Simplified Arabic" w:hAnsi="Simplified Arabic" w:cs="Simplified Arabic"/>
          <w:b/>
          <w:bCs/>
          <w:rtl/>
          <w:lang w:bidi="ar-QA"/>
        </w:rPr>
        <w:t xml:space="preserve">  الاختبار </w:t>
      </w:r>
      <w:r>
        <w:rPr>
          <w:rFonts w:ascii="Simplified Arabic" w:hAnsi="Simplified Arabic" w:cs="Simplified Arabic" w:hint="cs"/>
          <w:b/>
          <w:bCs/>
          <w:rtl/>
          <w:lang w:bidi="ar-QA"/>
        </w:rPr>
        <w:t>النهائي</w:t>
      </w:r>
      <w:r>
        <w:rPr>
          <w:rFonts w:ascii="Simplified Arabic" w:hAnsi="Simplified Arabic" w:cs="Simplified Arabic"/>
          <w:b/>
          <w:bCs/>
          <w:rtl/>
          <w:lang w:bidi="ar-QA"/>
        </w:rPr>
        <w:t xml:space="preserve">               </w:t>
      </w:r>
    </w:p>
    <w:p w:rsidR="0088094A" w:rsidRDefault="0088094A" w:rsidP="0088094A">
      <w:pPr>
        <w:pBdr>
          <w:bottom w:val="single" w:sz="12" w:space="1" w:color="auto"/>
        </w:pBdr>
        <w:bidi/>
        <w:rPr>
          <w:rFonts w:ascii="Simplified Arabic" w:hAnsi="Simplified Arabic" w:cs="Simplified Arabic"/>
          <w:b/>
          <w:bCs/>
          <w:rtl/>
          <w:lang w:bidi="ar-QA"/>
        </w:rPr>
      </w:pPr>
      <w:r>
        <w:rPr>
          <w:rFonts w:ascii="Simplified Arabic" w:hAnsi="Simplified Arabic" w:cs="Simplified Arabic"/>
          <w:b/>
          <w:bCs/>
          <w:rtl/>
          <w:lang w:bidi="ar-QA"/>
        </w:rPr>
        <w:t xml:space="preserve">قسم اللغة العربية وآدابها                                                                 </w:t>
      </w:r>
      <w:r w:rsidR="000F3825">
        <w:rPr>
          <w:rFonts w:ascii="Simplified Arabic" w:hAnsi="Simplified Arabic" w:cs="Simplified Arabic" w:hint="cs"/>
          <w:b/>
          <w:bCs/>
          <w:rtl/>
          <w:lang w:bidi="ar-QA"/>
        </w:rPr>
        <w:t xml:space="preserve">  </w:t>
      </w:r>
      <w:r>
        <w:rPr>
          <w:rFonts w:ascii="Simplified Arabic" w:hAnsi="Simplified Arabic" w:cs="Simplified Arabic"/>
          <w:b/>
          <w:bCs/>
          <w:rtl/>
          <w:lang w:bidi="ar-QA"/>
        </w:rPr>
        <w:t xml:space="preserve">         د. عمر </w:t>
      </w:r>
      <w:proofErr w:type="spellStart"/>
      <w:r>
        <w:rPr>
          <w:rFonts w:ascii="Simplified Arabic" w:hAnsi="Simplified Arabic" w:cs="Simplified Arabic"/>
          <w:b/>
          <w:bCs/>
          <w:rtl/>
          <w:lang w:bidi="ar-QA"/>
        </w:rPr>
        <w:t>الكفاوين</w:t>
      </w:r>
      <w:proofErr w:type="spellEnd"/>
    </w:p>
    <w:p w:rsidR="000A7BD8" w:rsidRDefault="0088094A" w:rsidP="0088094A">
      <w:pPr>
        <w:jc w:val="right"/>
        <w:rPr>
          <w:rFonts w:ascii="Simplified Arabic" w:hAnsi="Simplified Arabic" w:cs="Simplified Arabic"/>
          <w:b/>
          <w:bCs/>
          <w:u w:val="single"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u w:val="single"/>
          <w:rtl/>
          <w:lang w:val="en-US" w:bidi="ar-JO"/>
        </w:rPr>
        <w:t>السؤال الأول :    (8 علامات)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عرّف المصطلحات البلاغية التالية :</w:t>
      </w:r>
    </w:p>
    <w:p w:rsidR="0088094A" w:rsidRPr="00F70FF0" w:rsidRDefault="0088094A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1. التشبيه المقلوب :</w:t>
      </w:r>
      <w:r w:rsidR="00F70FF0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</w:t>
      </w:r>
      <w:r w:rsidR="00F70FF0">
        <w:rPr>
          <w:rFonts w:ascii="Simplified Arabic" w:hAnsi="Simplified Arabic" w:cs="Simplified Arabic" w:hint="cs"/>
          <w:rtl/>
          <w:lang w:val="en-US" w:bidi="ar-JO"/>
        </w:rPr>
        <w:t>__________________________________________________________________________________________________________________________________________________________________________________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2. الترصيع :</w:t>
      </w:r>
    </w:p>
    <w:p w:rsidR="0088094A" w:rsidRPr="00F70FF0" w:rsidRDefault="00F70FF0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__________________________________________________________________________________________________________________________________________________________________________________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3. حسن التعليل :</w:t>
      </w:r>
    </w:p>
    <w:p w:rsidR="0088094A" w:rsidRPr="00F70FF0" w:rsidRDefault="00F70FF0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__________________________________________________________________________________________________________________________________________________________________________________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4. التتميم :</w:t>
      </w:r>
    </w:p>
    <w:p w:rsidR="0088094A" w:rsidRPr="00F70FF0" w:rsidRDefault="00F70FF0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__________________________________________________________________________________________________________________________________________________________________________________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u w:val="single"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u w:val="single"/>
          <w:rtl/>
          <w:lang w:val="en-US" w:bidi="ar-JO"/>
        </w:rPr>
        <w:t>السؤال الثاني :    (4 علامات)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وضح الفرق بين كل من :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1. التشبيه والاستعارة :</w:t>
      </w:r>
    </w:p>
    <w:p w:rsidR="0088094A" w:rsidRPr="00F70FF0" w:rsidRDefault="00F70FF0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2. المقابلة والطباق :</w:t>
      </w:r>
    </w:p>
    <w:p w:rsidR="0088094A" w:rsidRPr="00F70FF0" w:rsidRDefault="00F70FF0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u w:val="single"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u w:val="single"/>
          <w:rtl/>
          <w:lang w:val="en-US" w:bidi="ar-JO"/>
        </w:rPr>
        <w:t>السؤال الثالث :   (10 علامات)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استخرج لوناً من ألوان البديع من كل عبارة مما يلي :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1. " اللهم استر عوراتنا وآمن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روعاتنا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" .</w:t>
      </w:r>
    </w:p>
    <w:p w:rsidR="0088094A" w:rsidRPr="00F70FF0" w:rsidRDefault="00F70FF0" w:rsidP="00F70FF0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___________________________________________________________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2. قال بشار بن برد في وصف نتيجة إحدى المعارك :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فراحوا فريقاً في الإسار ومثله          قتيل ومثل لاذ بالبحر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هاربه</w:t>
      </w:r>
      <w:proofErr w:type="spellEnd"/>
    </w:p>
    <w:p w:rsidR="0088094A" w:rsidRPr="00F70FF0" w:rsidRDefault="00F70FF0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___________________________________________________________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3. قال الشاعر يصف الخمر :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وقلت هذي راحة       تسوق للقلب التعب</w:t>
      </w:r>
    </w:p>
    <w:p w:rsidR="0088094A" w:rsidRPr="00F70FF0" w:rsidRDefault="00F70FF0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___________________________________________________________</w:t>
      </w:r>
    </w:p>
    <w:p w:rsidR="00F70FF0" w:rsidRDefault="00F70FF0" w:rsidP="0088094A">
      <w:pPr>
        <w:jc w:val="right"/>
        <w:rPr>
          <w:rFonts w:ascii="Simplified Arabic" w:hAnsi="Simplified Arabic" w:cs="Simplified Arabic"/>
          <w:b/>
          <w:bCs/>
          <w:lang w:val="en-US" w:bidi="ar-JO"/>
        </w:rPr>
      </w:pPr>
    </w:p>
    <w:p w:rsidR="00F70FF0" w:rsidRDefault="00F70FF0" w:rsidP="00F70FF0">
      <w:pPr>
        <w:jc w:val="right"/>
        <w:rPr>
          <w:rFonts w:ascii="Simplified Arabic" w:hAnsi="Simplified Arabic" w:cs="Simplified Arabic"/>
          <w:b/>
          <w:bCs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lastRenderedPageBreak/>
        <w:t xml:space="preserve">4. قال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الأقيشر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: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سريع إلى ابن العم يلطم وجهه      وليس إلى داعي الندى بسريع</w:t>
      </w:r>
    </w:p>
    <w:p w:rsidR="0088094A" w:rsidRPr="00F70FF0" w:rsidRDefault="00F70FF0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5. قال ابن الأثير : " الكريم من أوجب لسائله حقًّا، وجعل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كواذب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آماله صِدقًا " .</w:t>
      </w:r>
    </w:p>
    <w:p w:rsidR="0088094A" w:rsidRPr="00F70FF0" w:rsidRDefault="00F70FF0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u w:val="single"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u w:val="single"/>
          <w:rtl/>
          <w:lang w:val="en-US" w:bidi="ar-JO"/>
        </w:rPr>
        <w:t>السؤال الرابع :     (8 علامات)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سم نوع البيان فيما تحته خط في الأبيات التالية، ثم وضحه .</w:t>
      </w:r>
    </w:p>
    <w:p w:rsidR="0088094A" w:rsidRDefault="0088094A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1. قال المتنبي يمدح الحسين بن علي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الهمذاني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:</w:t>
      </w:r>
    </w:p>
    <w:p w:rsidR="0088094A" w:rsidRDefault="00F70FF0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أرى </w:t>
      </w:r>
      <w:r w:rsidRPr="00F70FF0">
        <w:rPr>
          <w:rFonts w:ascii="Simplified Arabic" w:hAnsi="Simplified Arabic" w:cs="Simplified Arabic" w:hint="cs"/>
          <w:b/>
          <w:bCs/>
          <w:u w:val="single"/>
          <w:rtl/>
          <w:lang w:val="en-US" w:bidi="ar-JO"/>
        </w:rPr>
        <w:t>القمر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ابن الشمس قد لبس العلى           رويدك حتــــــــــــ</w:t>
      </w:r>
      <w:r w:rsidR="00721598">
        <w:rPr>
          <w:rFonts w:ascii="Simplified Arabic" w:hAnsi="Simplified Arabic" w:cs="Simplified Arabic" w:hint="cs"/>
          <w:b/>
          <w:bCs/>
          <w:rtl/>
          <w:lang w:val="en-US" w:bidi="ar-JO"/>
        </w:rPr>
        <w:t>ى يلبس الشعرَ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الخدُّ</w:t>
      </w:r>
    </w:p>
    <w:p w:rsidR="00F70FF0" w:rsidRPr="00F70FF0" w:rsidRDefault="00F70FF0" w:rsidP="0088094A">
      <w:pPr>
        <w:jc w:val="right"/>
        <w:rPr>
          <w:rFonts w:ascii="Simplified Arabic" w:hAnsi="Simplified Arabic" w:cs="Simplified Arabic"/>
          <w:b/>
          <w:bCs/>
          <w:u w:val="single"/>
          <w:rtl/>
          <w:lang w:val="en-US" w:bidi="ar-JO"/>
        </w:rPr>
      </w:pPr>
      <w:r w:rsidRPr="00F70FF0">
        <w:rPr>
          <w:rFonts w:ascii="Simplified Arabic" w:hAnsi="Simplified Arabic" w:cs="Simplified Arabic" w:hint="cs"/>
          <w:b/>
          <w:bCs/>
          <w:u w:val="single"/>
          <w:rtl/>
          <w:lang w:val="en-US" w:bidi="ar-JO"/>
        </w:rPr>
        <w:t>وأصبح شعري منهما فـــــــي مكـــــــــــانه           وفي عنق الحسناء يستحسن العقد</w:t>
      </w:r>
    </w:p>
    <w:p w:rsidR="00F70FF0" w:rsidRPr="00F70FF0" w:rsidRDefault="00F70FF0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FF0" w:rsidRDefault="00F70FF0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2. قال الشاعر : الضاربين بكل أبيض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مخذم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والطاعنين </w:t>
      </w:r>
      <w:r w:rsidRPr="00792C5E">
        <w:rPr>
          <w:rFonts w:ascii="Simplified Arabic" w:hAnsi="Simplified Arabic" w:cs="Simplified Arabic" w:hint="cs"/>
          <w:b/>
          <w:bCs/>
          <w:u w:val="single"/>
          <w:rtl/>
          <w:lang w:val="en-US" w:bidi="ar-JO"/>
        </w:rPr>
        <w:t xml:space="preserve">مجامع </w:t>
      </w:r>
      <w:proofErr w:type="spellStart"/>
      <w:r w:rsidRPr="00792C5E">
        <w:rPr>
          <w:rFonts w:ascii="Simplified Arabic" w:hAnsi="Simplified Arabic" w:cs="Simplified Arabic" w:hint="cs"/>
          <w:b/>
          <w:bCs/>
          <w:u w:val="single"/>
          <w:rtl/>
          <w:lang w:val="en-US" w:bidi="ar-JO"/>
        </w:rPr>
        <w:t>الأضغان</w:t>
      </w:r>
      <w:proofErr w:type="spellEnd"/>
    </w:p>
    <w:p w:rsidR="00F70FF0" w:rsidRPr="00792C5E" w:rsidRDefault="00792C5E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FF0" w:rsidRDefault="00F70FF0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3. قال الحجاج في إحدى خطبه : " إني لأرى </w:t>
      </w:r>
      <w:r w:rsidRPr="00792C5E">
        <w:rPr>
          <w:rFonts w:ascii="Simplified Arabic" w:hAnsi="Simplified Arabic" w:cs="Simplified Arabic" w:hint="cs"/>
          <w:b/>
          <w:bCs/>
          <w:u w:val="single"/>
          <w:rtl/>
          <w:lang w:val="en-US" w:bidi="ar-JO"/>
        </w:rPr>
        <w:t>رؤوسًا قد أينعت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، وحان قطافها، وإني لصاحبها " .</w:t>
      </w:r>
    </w:p>
    <w:p w:rsidR="00F70FF0" w:rsidRPr="00792C5E" w:rsidRDefault="00792C5E" w:rsidP="0088094A">
      <w:pPr>
        <w:jc w:val="right"/>
        <w:rPr>
          <w:rFonts w:ascii="Simplified Arabic" w:hAnsi="Simplified Arabic" w:cs="Simplified Arabic"/>
          <w:rtl/>
          <w:lang w:val="en-US" w:bidi="ar-JO"/>
        </w:rPr>
      </w:pPr>
      <w:r>
        <w:rPr>
          <w:rFonts w:ascii="Simplified Arabic" w:hAnsi="Simplified Arabic" w:cs="Simplified Arabic"/>
          <w:lang w:val="en-US"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FF0" w:rsidRDefault="00F70FF0" w:rsidP="0088094A">
      <w:pPr>
        <w:jc w:val="right"/>
        <w:rPr>
          <w:rFonts w:ascii="Simplified Arabic" w:hAnsi="Simplified Arabic" w:cs="Simplified Arabic"/>
          <w:b/>
          <w:bCs/>
          <w:u w:val="single"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u w:val="single"/>
          <w:rtl/>
          <w:lang w:val="en-US" w:bidi="ar-JO"/>
        </w:rPr>
        <w:t>السؤال الخامس :    (10 علامات)</w:t>
      </w:r>
    </w:p>
    <w:p w:rsidR="00F70FF0" w:rsidRDefault="00F70FF0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ضع دائرة حول رمز الإجابة الصحيحة فيما يلي :</w:t>
      </w:r>
    </w:p>
    <w:p w:rsidR="000B2E36" w:rsidRDefault="000B2E36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1) الإطناب في قوله تعالى : " واتقوا الذي أمدكم بما تعلمون أمدكم بأموال وبنين " . جاء على صورة :</w:t>
      </w:r>
    </w:p>
    <w:p w:rsidR="000B2E36" w:rsidRDefault="000B2E36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أ. ذكر العام بعد الخاص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ب. ذكر الخاص بعد العام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ج. التكرار . 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د. الإيضاح بعد الإبهام .</w:t>
      </w:r>
    </w:p>
    <w:p w:rsidR="000B2E36" w:rsidRDefault="000B2E36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2) المعنى الذي خرج إليه الاستفهام في قول الشاعر :</w:t>
      </w:r>
    </w:p>
    <w:p w:rsidR="000B2E36" w:rsidRDefault="000B2E36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منذ الطفولة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بي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سقم وإعياء               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حتام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أبقى وقد مات الأصحاء</w:t>
      </w:r>
    </w:p>
    <w:p w:rsidR="000B2E36" w:rsidRDefault="000B2E36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أ. التقرير . 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ب. التوبيخ . 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ج. الاستبطاء . 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د. النفي .</w:t>
      </w:r>
    </w:p>
    <w:p w:rsidR="000B2E36" w:rsidRDefault="000B2E36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3) أول من ألف في فن البديع هو :</w:t>
      </w:r>
    </w:p>
    <w:p w:rsidR="000B2E36" w:rsidRDefault="000B2E36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أ.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عبدالله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بن المعتز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ب.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قدامة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بن جعفر . 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ج. أبو هلال العسكري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د. ابن رشيق القيرواني .</w:t>
      </w:r>
    </w:p>
    <w:p w:rsidR="000B2E36" w:rsidRDefault="000B2E36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4) قال علي بن الجهم : عيون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المها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بين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الرصافة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والجسر         جلبن الهوى من حيث أدري ولا أدري</w:t>
      </w:r>
    </w:p>
    <w:p w:rsidR="000B2E36" w:rsidRDefault="000B2E36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المحسن البديعي في البيت هو :</w:t>
      </w:r>
    </w:p>
    <w:p w:rsidR="000B2E36" w:rsidRDefault="000B2E36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أ. </w:t>
      </w:r>
      <w:r w:rsidR="00D77FBF">
        <w:rPr>
          <w:rFonts w:ascii="Simplified Arabic" w:hAnsi="Simplified Arabic" w:cs="Simplified Arabic" w:hint="cs"/>
          <w:b/>
          <w:bCs/>
          <w:rtl/>
          <w:lang w:val="en-US" w:bidi="ar-JO"/>
        </w:rPr>
        <w:t>طباق السلب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</w:t>
      </w:r>
      <w:r w:rsidR="00D77FB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ب. طباق الإيجاب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  </w:t>
      </w:r>
      <w:r w:rsidR="00D77FB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ج. المقابلة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</w:t>
      </w:r>
      <w:r w:rsidR="00D77FB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د. التصدير .</w:t>
      </w:r>
    </w:p>
    <w:p w:rsidR="00CB097F" w:rsidRDefault="00CB097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lastRenderedPageBreak/>
        <w:t>5) حديث " الدين النصيحة " فيه :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أ. إطناب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ب. مجاز مرسل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ج. إيجاز حذف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د. إيجاز قصر .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6) قال تعالى : " هن لباس لكم وأنتم لباس لهن " . نوع التشبيه في الآية هو :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أ. مرسل مجمل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ب. مؤكد مجمل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ج. مؤكد مفصل . 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د. مرسل مفصل .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7) إذا صدر النهي ممن هو أدنى منزلة إلى من هو أعلى منزلة يكون غرضه :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أ. الالتماس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ب. الدعاء . 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ج. التمني .</w:t>
      </w:r>
      <w:r w:rsidR="00CB097F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د. النصح والإرشاد .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8) قال الشاعر : أيها القلب قد قضيت مراحا           فإلام الولوع بالشهوات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المعنى الذي خرج إليه النداء في البيت هو :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أ. التعجب .</w:t>
      </w:r>
      <w:r w:rsidR="000160EB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ب. التحسر . </w:t>
      </w:r>
      <w:r w:rsidR="000160EB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ج. الزجر .</w:t>
      </w:r>
      <w:r w:rsidR="000160EB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د. الندبة .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9) صاحب نظرية النظم هو :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أ. </w:t>
      </w:r>
      <w:proofErr w:type="spellStart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عبدالقاهر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الجرجاني .</w:t>
      </w:r>
      <w:r w:rsidR="000160EB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ب. القاضي الجرجاني . </w:t>
      </w:r>
      <w:r w:rsidR="000160EB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ج. الجاحظ .</w:t>
      </w:r>
      <w:r w:rsidR="000160EB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د. بشر بن المعتمر .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10) الخبر الابتدائي يكون :</w:t>
      </w:r>
    </w:p>
    <w:p w:rsidR="00D77FBF" w:rsidRDefault="00D77FBF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أ. مؤكداً بمؤكد واحد .</w:t>
      </w:r>
      <w:r w:rsidR="000160EB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ب. مؤكداً بمؤكدين . </w:t>
      </w:r>
      <w:r w:rsidR="000160EB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         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ج. خالياً من المؤكدات . </w:t>
      </w:r>
      <w:r w:rsidR="000160EB">
        <w:rPr>
          <w:rFonts w:ascii="Simplified Arabic" w:hAnsi="Simplified Arabic" w:cs="Simplified Arabic" w:hint="cs"/>
          <w:b/>
          <w:bCs/>
          <w:rtl/>
          <w:lang w:val="en-US" w:bidi="ar-JO"/>
        </w:rPr>
        <w:t xml:space="preserve">      </w:t>
      </w: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د. مؤكداً بأكثر من مؤكدين .</w:t>
      </w:r>
    </w:p>
    <w:p w:rsidR="000160EB" w:rsidRDefault="000160EB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</w:p>
    <w:p w:rsidR="000160EB" w:rsidRDefault="000160EB" w:rsidP="0088094A">
      <w:pPr>
        <w:jc w:val="right"/>
        <w:rPr>
          <w:rFonts w:ascii="Simplified Arabic" w:hAnsi="Simplified Arabic" w:cs="Simplified Arabic" w:hint="cs"/>
          <w:b/>
          <w:bCs/>
          <w:rtl/>
          <w:lang w:val="en-US" w:bidi="ar-JO"/>
        </w:rPr>
      </w:pPr>
    </w:p>
    <w:p w:rsidR="000160EB" w:rsidRDefault="000160EB" w:rsidP="000160EB">
      <w:pPr>
        <w:jc w:val="center"/>
        <w:rPr>
          <w:rFonts w:ascii="Simplified Arabic" w:hAnsi="Simplified Arabic" w:cs="Simplified Arabic" w:hint="cs"/>
          <w:b/>
          <w:bCs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rtl/>
          <w:lang w:val="en-US" w:bidi="ar-JO"/>
        </w:rPr>
        <w:t>انتهت الأسئلة</w:t>
      </w:r>
    </w:p>
    <w:p w:rsidR="000B2E36" w:rsidRPr="000B2E36" w:rsidRDefault="000B2E36" w:rsidP="000B2E36">
      <w:pPr>
        <w:pStyle w:val="a3"/>
        <w:rPr>
          <w:rFonts w:ascii="Simplified Arabic" w:hAnsi="Simplified Arabic" w:cs="Simplified Arabic"/>
          <w:b/>
          <w:bCs/>
          <w:rtl/>
          <w:lang w:val="en-US" w:bidi="ar-JO"/>
        </w:rPr>
      </w:pPr>
    </w:p>
    <w:p w:rsidR="00F70FF0" w:rsidRPr="00F70FF0" w:rsidRDefault="00F70FF0" w:rsidP="0088094A">
      <w:pPr>
        <w:jc w:val="right"/>
        <w:rPr>
          <w:rFonts w:ascii="Simplified Arabic" w:hAnsi="Simplified Arabic" w:cs="Simplified Arabic"/>
          <w:b/>
          <w:bCs/>
          <w:rtl/>
          <w:lang w:val="en-US" w:bidi="ar-JO"/>
        </w:rPr>
      </w:pPr>
    </w:p>
    <w:p w:rsidR="0088094A" w:rsidRPr="0088094A" w:rsidRDefault="0088094A" w:rsidP="0088094A">
      <w:pPr>
        <w:pStyle w:val="a3"/>
        <w:jc w:val="center"/>
        <w:rPr>
          <w:rFonts w:ascii="Simplified Arabic" w:hAnsi="Simplified Arabic" w:cs="Simplified Arabic"/>
          <w:b/>
          <w:bCs/>
          <w:rtl/>
          <w:lang w:val="en-US" w:bidi="ar-JO"/>
        </w:rPr>
      </w:pPr>
    </w:p>
    <w:p w:rsidR="0088094A" w:rsidRPr="0088094A" w:rsidRDefault="0088094A" w:rsidP="0088094A">
      <w:pPr>
        <w:jc w:val="right"/>
        <w:rPr>
          <w:rFonts w:ascii="Simplified Arabic" w:hAnsi="Simplified Arabic" w:cs="Simplified Arabic"/>
          <w:b/>
          <w:bCs/>
          <w:u w:val="single"/>
          <w:rtl/>
          <w:lang w:val="en-US" w:bidi="ar-JO"/>
        </w:rPr>
      </w:pPr>
    </w:p>
    <w:sectPr w:rsidR="0088094A" w:rsidRPr="0088094A" w:rsidSect="0088094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D66"/>
    <w:multiLevelType w:val="hybridMultilevel"/>
    <w:tmpl w:val="812E6AC2"/>
    <w:lvl w:ilvl="0" w:tplc="A5949BE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564B"/>
    <w:multiLevelType w:val="hybridMultilevel"/>
    <w:tmpl w:val="04AE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88094A"/>
    <w:rsid w:val="000160EB"/>
    <w:rsid w:val="000A7BD8"/>
    <w:rsid w:val="000B2E36"/>
    <w:rsid w:val="000F3825"/>
    <w:rsid w:val="0010085C"/>
    <w:rsid w:val="003109EF"/>
    <w:rsid w:val="00427706"/>
    <w:rsid w:val="005139DB"/>
    <w:rsid w:val="0063031D"/>
    <w:rsid w:val="00721598"/>
    <w:rsid w:val="00792C5E"/>
    <w:rsid w:val="007A5CA6"/>
    <w:rsid w:val="007E623D"/>
    <w:rsid w:val="0088094A"/>
    <w:rsid w:val="00992DDD"/>
    <w:rsid w:val="00CB097F"/>
    <w:rsid w:val="00D77FBF"/>
    <w:rsid w:val="00F26C5E"/>
    <w:rsid w:val="00F70FF0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A"/>
    <w:pPr>
      <w:spacing w:after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2015-01-18T20:53:00Z</dcterms:created>
  <dcterms:modified xsi:type="dcterms:W3CDTF">2015-01-19T10:33:00Z</dcterms:modified>
</cp:coreProperties>
</file>